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AB97" w14:textId="16B57EDF" w:rsidR="009D5811" w:rsidRDefault="009D5811"/>
    <w:p w14:paraId="4BD101A2" w14:textId="2C388EC7" w:rsidR="009D5811" w:rsidRDefault="009D5811"/>
    <w:p w14:paraId="354D6BFD" w14:textId="7A055875" w:rsidR="009D5811" w:rsidRPr="00661C91" w:rsidRDefault="009D5811" w:rsidP="009D5811">
      <w:pPr>
        <w:pStyle w:val="BasicParagraph"/>
        <w:spacing w:line="240" w:lineRule="auto"/>
        <w:rPr>
          <w:rFonts w:asciiTheme="minorHAnsi" w:hAnsiTheme="minorHAnsi" w:cs="Garamond"/>
        </w:rPr>
      </w:pPr>
      <w:r w:rsidRPr="00661C91">
        <w:rPr>
          <w:rFonts w:asciiTheme="minorHAnsi" w:hAnsiTheme="minorHAnsi" w:cs="Garamond"/>
        </w:rPr>
        <w:t>FOR IMMEDIATE RELEASE</w:t>
      </w:r>
    </w:p>
    <w:p w14:paraId="1D18BC27" w14:textId="015BFB83" w:rsidR="0045699C" w:rsidRDefault="005D37C2" w:rsidP="009D5811">
      <w:pPr>
        <w:pStyle w:val="BasicParagraph"/>
        <w:spacing w:line="240" w:lineRule="auto"/>
        <w:rPr>
          <w:rFonts w:asciiTheme="minorHAnsi" w:hAnsiTheme="minorHAnsi" w:cs="Garamond"/>
        </w:rPr>
      </w:pPr>
      <w:r>
        <w:rPr>
          <w:rFonts w:asciiTheme="minorHAnsi" w:hAnsiTheme="minorHAnsi" w:cs="Garamond"/>
        </w:rPr>
        <w:t>May 30, 202</w:t>
      </w:r>
      <w:r w:rsidR="008D772E">
        <w:rPr>
          <w:rFonts w:asciiTheme="minorHAnsi" w:hAnsiTheme="minorHAnsi" w:cs="Garamond"/>
        </w:rPr>
        <w:t>3</w:t>
      </w:r>
    </w:p>
    <w:p w14:paraId="0EE172FF" w14:textId="77777777" w:rsidR="00A03074" w:rsidRDefault="00A03074" w:rsidP="009D5811">
      <w:pPr>
        <w:pStyle w:val="BasicParagraph"/>
        <w:spacing w:line="240" w:lineRule="auto"/>
        <w:rPr>
          <w:rFonts w:asciiTheme="minorHAnsi" w:hAnsiTheme="minorHAnsi" w:cs="Garamond"/>
        </w:rPr>
      </w:pPr>
    </w:p>
    <w:p w14:paraId="16D0CC4F" w14:textId="4E259D01" w:rsidR="00F441A3" w:rsidRPr="00731AE7" w:rsidRDefault="00731AE7" w:rsidP="0045699C">
      <w:pPr>
        <w:pStyle w:val="BasicParagraph"/>
        <w:spacing w:line="240" w:lineRule="auto"/>
        <w:jc w:val="center"/>
        <w:rPr>
          <w:rFonts w:asciiTheme="minorHAnsi" w:hAnsiTheme="minorHAnsi" w:cs="Garamond"/>
          <w:b/>
          <w:bCs/>
          <w:sz w:val="28"/>
          <w:szCs w:val="28"/>
        </w:rPr>
      </w:pPr>
      <w:r w:rsidRPr="00731AE7">
        <w:rPr>
          <w:rFonts w:asciiTheme="minorHAnsi" w:hAnsiTheme="minorHAnsi" w:cs="Garamond"/>
          <w:b/>
          <w:bCs/>
          <w:sz w:val="28"/>
          <w:szCs w:val="28"/>
        </w:rPr>
        <w:t xml:space="preserve">POLARIS Laboratories® </w:t>
      </w:r>
      <w:r w:rsidR="009112BB">
        <w:rPr>
          <w:rFonts w:asciiTheme="minorHAnsi" w:hAnsiTheme="minorHAnsi" w:cs="Garamond"/>
          <w:b/>
          <w:bCs/>
          <w:sz w:val="28"/>
          <w:szCs w:val="28"/>
        </w:rPr>
        <w:t>Increases</w:t>
      </w:r>
      <w:r w:rsidR="009F7FC1">
        <w:rPr>
          <w:rFonts w:asciiTheme="minorHAnsi" w:hAnsiTheme="minorHAnsi" w:cs="Garamond"/>
          <w:b/>
          <w:bCs/>
          <w:sz w:val="28"/>
          <w:szCs w:val="28"/>
        </w:rPr>
        <w:t xml:space="preserve"> STLE</w:t>
      </w:r>
      <w:r w:rsidR="009112BB">
        <w:rPr>
          <w:rFonts w:asciiTheme="minorHAnsi" w:hAnsiTheme="minorHAnsi" w:cs="Garamond"/>
          <w:b/>
          <w:bCs/>
          <w:sz w:val="28"/>
          <w:szCs w:val="28"/>
        </w:rPr>
        <w:t xml:space="preserve"> </w:t>
      </w:r>
      <w:r w:rsidR="009F7FC1">
        <w:rPr>
          <w:rFonts w:asciiTheme="minorHAnsi" w:hAnsiTheme="minorHAnsi" w:cs="Garamond"/>
          <w:b/>
          <w:bCs/>
          <w:sz w:val="28"/>
          <w:szCs w:val="28"/>
        </w:rPr>
        <w:t>Leadership Involvement</w:t>
      </w:r>
      <w:r w:rsidR="005D37C2">
        <w:rPr>
          <w:rFonts w:asciiTheme="minorHAnsi" w:hAnsiTheme="minorHAnsi" w:cs="Garamond"/>
          <w:b/>
          <w:bCs/>
          <w:sz w:val="28"/>
          <w:szCs w:val="28"/>
        </w:rPr>
        <w:t xml:space="preserve"> </w:t>
      </w:r>
    </w:p>
    <w:p w14:paraId="6206B53A" w14:textId="77777777" w:rsidR="0045699C" w:rsidRDefault="0045699C" w:rsidP="009D5811">
      <w:pPr>
        <w:pStyle w:val="BasicParagraph"/>
        <w:spacing w:line="240" w:lineRule="auto"/>
        <w:rPr>
          <w:rFonts w:asciiTheme="minorHAnsi" w:hAnsiTheme="minorHAnsi" w:cs="Garamond"/>
        </w:rPr>
      </w:pPr>
    </w:p>
    <w:p w14:paraId="16F450FB" w14:textId="3C303EF9" w:rsidR="00A03074" w:rsidRDefault="005D37C2" w:rsidP="005D37C2">
      <w:pPr>
        <w:pStyle w:val="BasicParagraph"/>
        <w:spacing w:line="240" w:lineRule="auto"/>
        <w:rPr>
          <w:rFonts w:asciiTheme="minorHAnsi" w:hAnsiTheme="minorHAnsi" w:cs="Garamond"/>
        </w:rPr>
      </w:pPr>
      <w:r>
        <w:rPr>
          <w:rFonts w:asciiTheme="minorHAnsi" w:hAnsiTheme="minorHAnsi" w:cs="Garamond"/>
        </w:rPr>
        <w:t xml:space="preserve">POLARIS Laboratories® </w:t>
      </w:r>
      <w:r w:rsidR="000D6D10">
        <w:rPr>
          <w:rFonts w:asciiTheme="minorHAnsi" w:hAnsiTheme="minorHAnsi" w:cs="Garamond"/>
        </w:rPr>
        <w:t xml:space="preserve">announces </w:t>
      </w:r>
      <w:r>
        <w:rPr>
          <w:rFonts w:asciiTheme="minorHAnsi" w:hAnsiTheme="minorHAnsi" w:cs="Garamond"/>
        </w:rPr>
        <w:t>two</w:t>
      </w:r>
      <w:r w:rsidR="00057070">
        <w:rPr>
          <w:rFonts w:asciiTheme="minorHAnsi" w:hAnsiTheme="minorHAnsi" w:cs="Garamond"/>
        </w:rPr>
        <w:t xml:space="preserve"> leaders</w:t>
      </w:r>
      <w:r>
        <w:rPr>
          <w:rFonts w:asciiTheme="minorHAnsi" w:hAnsiTheme="minorHAnsi" w:cs="Garamond"/>
        </w:rPr>
        <w:t xml:space="preserve"> of the company’s Data Analysis team have been inducted into </w:t>
      </w:r>
      <w:r w:rsidR="008338C1">
        <w:rPr>
          <w:rFonts w:asciiTheme="minorHAnsi" w:hAnsiTheme="minorHAnsi" w:cs="Garamond"/>
        </w:rPr>
        <w:t xml:space="preserve">the STLE Board of Directors, </w:t>
      </w:r>
      <w:r>
        <w:rPr>
          <w:rFonts w:asciiTheme="minorHAnsi" w:hAnsiTheme="minorHAnsi" w:cs="Garamond"/>
        </w:rPr>
        <w:t xml:space="preserve">the </w:t>
      </w:r>
      <w:r w:rsidR="008338C1">
        <w:rPr>
          <w:rFonts w:asciiTheme="minorHAnsi" w:hAnsiTheme="minorHAnsi" w:cs="Garamond"/>
        </w:rPr>
        <w:t>newly founded</w:t>
      </w:r>
      <w:r>
        <w:rPr>
          <w:rFonts w:asciiTheme="minorHAnsi" w:hAnsiTheme="minorHAnsi" w:cs="Garamond"/>
        </w:rPr>
        <w:t xml:space="preserve"> Diversity, Equity and Inclusion Committee (DEIC)</w:t>
      </w:r>
      <w:r w:rsidR="008D772E">
        <w:rPr>
          <w:rFonts w:asciiTheme="minorHAnsi" w:hAnsiTheme="minorHAnsi" w:cs="Garamond"/>
        </w:rPr>
        <w:t xml:space="preserve"> and OMA Committee, respectively.</w:t>
      </w:r>
    </w:p>
    <w:p w14:paraId="17DFB36A" w14:textId="2F7751A5" w:rsidR="005D37C2" w:rsidRDefault="00985CED" w:rsidP="005D37C2">
      <w:pPr>
        <w:pStyle w:val="BasicParagraph"/>
        <w:spacing w:line="240" w:lineRule="auto"/>
        <w:rPr>
          <w:rFonts w:asciiTheme="minorHAnsi" w:hAnsiTheme="minorHAnsi" w:cs="Garamond"/>
        </w:rPr>
      </w:pPr>
      <w:r>
        <w:rPr>
          <w:rFonts w:asciiTheme="minorHAnsi" w:hAnsiTheme="minorHAnsi" w:cs="Garamond"/>
          <w:noProof/>
        </w:rPr>
        <w:drawing>
          <wp:anchor distT="0" distB="0" distL="114300" distR="114300" simplePos="0" relativeHeight="251658240" behindDoc="0" locked="0" layoutInCell="1" allowOverlap="1" wp14:anchorId="07E0F15E" wp14:editId="3A12757A">
            <wp:simplePos x="0" y="0"/>
            <wp:positionH relativeFrom="column">
              <wp:posOffset>-635</wp:posOffset>
            </wp:positionH>
            <wp:positionV relativeFrom="paragraph">
              <wp:posOffset>186055</wp:posOffset>
            </wp:positionV>
            <wp:extent cx="861060" cy="816610"/>
            <wp:effectExtent l="0" t="0" r="2540" b="0"/>
            <wp:wrapSquare wrapText="bothSides"/>
            <wp:docPr id="984721599" name="Picture 1" descr="A person in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21599" name="Picture 1" descr="A person in a blue shirt&#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6973" r="15345" b="22318"/>
                    <a:stretch/>
                  </pic:blipFill>
                  <pic:spPr bwMode="auto">
                    <a:xfrm>
                      <a:off x="0" y="0"/>
                      <a:ext cx="861060" cy="81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5CA25F" w14:textId="07D5C871" w:rsidR="008338C1" w:rsidRDefault="005D37C2" w:rsidP="352399F3">
      <w:pPr>
        <w:pStyle w:val="BasicParagraph"/>
        <w:spacing w:line="240" w:lineRule="auto"/>
        <w:rPr>
          <w:rFonts w:asciiTheme="minorHAnsi" w:hAnsiTheme="minorHAnsi" w:cs="Garamond"/>
        </w:rPr>
      </w:pPr>
      <w:r w:rsidRPr="352399F3">
        <w:rPr>
          <w:rFonts w:asciiTheme="minorHAnsi" w:hAnsiTheme="minorHAnsi" w:cs="Garamond"/>
        </w:rPr>
        <w:t xml:space="preserve">Elaine </w:t>
      </w:r>
      <w:proofErr w:type="spellStart"/>
      <w:r w:rsidRPr="352399F3">
        <w:rPr>
          <w:rFonts w:asciiTheme="minorHAnsi" w:hAnsiTheme="minorHAnsi" w:cs="Garamond"/>
        </w:rPr>
        <w:t>Hepley</w:t>
      </w:r>
      <w:proofErr w:type="spellEnd"/>
      <w:r w:rsidRPr="352399F3">
        <w:rPr>
          <w:rFonts w:asciiTheme="minorHAnsi" w:hAnsiTheme="minorHAnsi" w:cs="Garamond"/>
        </w:rPr>
        <w:t>, Data Analysis Manager, was inducted into the 2023-2024 STLE Board of Directors during the 77th STLE Annual Meeting and Exhibition held May 21-25</w:t>
      </w:r>
      <w:r w:rsidR="008D772E" w:rsidRPr="352399F3">
        <w:rPr>
          <w:rFonts w:asciiTheme="minorHAnsi" w:hAnsiTheme="minorHAnsi" w:cs="Garamond"/>
        </w:rPr>
        <w:t>, 2023</w:t>
      </w:r>
      <w:r w:rsidRPr="352399F3">
        <w:rPr>
          <w:rFonts w:asciiTheme="minorHAnsi" w:hAnsiTheme="minorHAnsi" w:cs="Garamond"/>
        </w:rPr>
        <w:t xml:space="preserve">. </w:t>
      </w:r>
      <w:r w:rsidR="008338C1" w:rsidRPr="352399F3">
        <w:rPr>
          <w:rFonts w:asciiTheme="minorHAnsi" w:hAnsiTheme="minorHAnsi" w:cs="Garamond"/>
        </w:rPr>
        <w:t xml:space="preserve">Elaine has been a member of STLE for </w:t>
      </w:r>
      <w:r w:rsidR="701A0F55" w:rsidRPr="352399F3">
        <w:rPr>
          <w:rFonts w:asciiTheme="minorHAnsi" w:hAnsiTheme="minorHAnsi" w:cs="Garamond"/>
        </w:rPr>
        <w:t xml:space="preserve">5 </w:t>
      </w:r>
      <w:r w:rsidR="008338C1" w:rsidRPr="352399F3">
        <w:rPr>
          <w:rFonts w:asciiTheme="minorHAnsi" w:hAnsiTheme="minorHAnsi" w:cs="Garamond"/>
        </w:rPr>
        <w:t>years, has held positions as Chair of STLE’s OMA Committee, is paper solicitation cha</w:t>
      </w:r>
      <w:r w:rsidR="008D772E" w:rsidRPr="352399F3">
        <w:rPr>
          <w:rFonts w:asciiTheme="minorHAnsi" w:hAnsiTheme="minorHAnsi" w:cs="Garamond"/>
        </w:rPr>
        <w:t>i</w:t>
      </w:r>
      <w:r w:rsidR="008338C1" w:rsidRPr="352399F3">
        <w:rPr>
          <w:rFonts w:asciiTheme="minorHAnsi" w:hAnsiTheme="minorHAnsi" w:cs="Garamond"/>
        </w:rPr>
        <w:t xml:space="preserve">r (PSC) of STLE’s Power Generation Technical Committee and Chair of the Diversity, Equity and Inclusion Committee (DEIC). Elaine holds her CLS and OMA I certifications and is an active member of the STLE Lower Ohio River Valley (LORV) Section. </w:t>
      </w:r>
    </w:p>
    <w:p w14:paraId="34B9A484" w14:textId="77777777" w:rsidR="00985CED" w:rsidRDefault="00985CED" w:rsidP="352399F3">
      <w:pPr>
        <w:pStyle w:val="BasicParagraph"/>
        <w:spacing w:line="240" w:lineRule="auto"/>
        <w:rPr>
          <w:rFonts w:asciiTheme="minorHAnsi" w:hAnsiTheme="minorHAnsi" w:cs="Garamond"/>
        </w:rPr>
      </w:pPr>
    </w:p>
    <w:p w14:paraId="04D5B497" w14:textId="50109766" w:rsidR="00985CED" w:rsidRDefault="00985CED" w:rsidP="352399F3">
      <w:pPr>
        <w:pStyle w:val="BasicParagraph"/>
        <w:spacing w:line="240" w:lineRule="auto"/>
        <w:rPr>
          <w:rFonts w:asciiTheme="minorHAnsi" w:hAnsiTheme="minorHAnsi" w:cs="Garamond"/>
        </w:rPr>
      </w:pPr>
      <w:r>
        <w:rPr>
          <w:rFonts w:asciiTheme="minorHAnsi" w:hAnsiTheme="minorHAnsi" w:cs="Garamond"/>
        </w:rPr>
        <w:t>“</w:t>
      </w:r>
      <w:r w:rsidRPr="00985CED">
        <w:rPr>
          <w:rFonts w:asciiTheme="minorHAnsi" w:hAnsiTheme="minorHAnsi" w:cs="Garamond"/>
        </w:rPr>
        <w:t>Teamwork makes the dream work, there is no life without challenges and there is no success without failure in</w:t>
      </w:r>
      <w:r>
        <w:rPr>
          <w:rFonts w:asciiTheme="minorHAnsi" w:hAnsiTheme="minorHAnsi" w:cs="Garamond"/>
        </w:rPr>
        <w:t xml:space="preserve"> </w:t>
      </w:r>
      <w:r w:rsidRPr="00985CED">
        <w:rPr>
          <w:rFonts w:asciiTheme="minorHAnsi" w:hAnsiTheme="minorHAnsi" w:cs="Garamond"/>
        </w:rPr>
        <w:t>between</w:t>
      </w:r>
      <w:r>
        <w:rPr>
          <w:rFonts w:asciiTheme="minorHAnsi" w:hAnsiTheme="minorHAnsi" w:cs="Garamond"/>
        </w:rPr>
        <w:t>. T</w:t>
      </w:r>
      <w:r w:rsidRPr="00985CED">
        <w:rPr>
          <w:rFonts w:asciiTheme="minorHAnsi" w:hAnsiTheme="minorHAnsi" w:cs="Garamond"/>
        </w:rPr>
        <w:t>he best investment anyone can make is in themselves</w:t>
      </w:r>
      <w:r>
        <w:rPr>
          <w:rFonts w:asciiTheme="minorHAnsi" w:hAnsiTheme="minorHAnsi" w:cs="Garamond"/>
        </w:rPr>
        <w:t xml:space="preserve">,” </w:t>
      </w:r>
      <w:r w:rsidR="001C085B">
        <w:rPr>
          <w:rFonts w:asciiTheme="minorHAnsi" w:hAnsiTheme="minorHAnsi" w:cs="Garamond"/>
        </w:rPr>
        <w:t>says</w:t>
      </w:r>
      <w:r>
        <w:rPr>
          <w:rFonts w:asciiTheme="minorHAnsi" w:hAnsiTheme="minorHAnsi" w:cs="Garamond"/>
        </w:rPr>
        <w:t xml:space="preserve"> </w:t>
      </w:r>
      <w:proofErr w:type="spellStart"/>
      <w:r>
        <w:rPr>
          <w:rFonts w:asciiTheme="minorHAnsi" w:hAnsiTheme="minorHAnsi" w:cs="Garamond"/>
        </w:rPr>
        <w:t>Hepley</w:t>
      </w:r>
      <w:proofErr w:type="spellEnd"/>
      <w:r>
        <w:rPr>
          <w:rFonts w:asciiTheme="minorHAnsi" w:hAnsiTheme="minorHAnsi" w:cs="Garamond"/>
        </w:rPr>
        <w:t xml:space="preserve"> on her recent induction into the STLE Board of Directors.</w:t>
      </w:r>
    </w:p>
    <w:p w14:paraId="7FA51942" w14:textId="498941DA" w:rsidR="008338C1" w:rsidRDefault="00985CED" w:rsidP="005D37C2">
      <w:pPr>
        <w:pStyle w:val="BasicParagraph"/>
        <w:spacing w:line="240" w:lineRule="auto"/>
        <w:rPr>
          <w:rFonts w:asciiTheme="minorHAnsi" w:hAnsiTheme="minorHAnsi" w:cs="Garamond"/>
        </w:rPr>
      </w:pPr>
      <w:r>
        <w:rPr>
          <w:rFonts w:asciiTheme="minorHAnsi" w:hAnsiTheme="minorHAnsi" w:cs="Garamond"/>
          <w:noProof/>
        </w:rPr>
        <w:drawing>
          <wp:anchor distT="0" distB="0" distL="114300" distR="114300" simplePos="0" relativeHeight="251659264" behindDoc="0" locked="0" layoutInCell="1" allowOverlap="1" wp14:anchorId="78CE809D" wp14:editId="67AD7FA1">
            <wp:simplePos x="0" y="0"/>
            <wp:positionH relativeFrom="column">
              <wp:posOffset>0</wp:posOffset>
            </wp:positionH>
            <wp:positionV relativeFrom="paragraph">
              <wp:posOffset>184785</wp:posOffset>
            </wp:positionV>
            <wp:extent cx="807085" cy="807085"/>
            <wp:effectExtent l="0" t="0" r="5715" b="5715"/>
            <wp:wrapSquare wrapText="bothSides"/>
            <wp:docPr id="1778276257" name="Picture 2" descr="A person smiling at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76257" name="Picture 2" descr="A person smiling at camera&#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6684" t="5200" r="16089" b="17572"/>
                    <a:stretch/>
                  </pic:blipFill>
                  <pic:spPr bwMode="auto">
                    <a:xfrm>
                      <a:off x="0" y="0"/>
                      <a:ext cx="807085" cy="80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3C1B4" w14:textId="3C454C34" w:rsidR="008338C1" w:rsidRDefault="008338C1" w:rsidP="352399F3">
      <w:pPr>
        <w:pStyle w:val="BasicParagraph"/>
        <w:spacing w:line="240" w:lineRule="auto"/>
        <w:rPr>
          <w:rFonts w:asciiTheme="minorHAnsi" w:hAnsiTheme="minorHAnsi" w:cs="Garamond"/>
        </w:rPr>
      </w:pPr>
      <w:r w:rsidRPr="352399F3">
        <w:rPr>
          <w:rFonts w:asciiTheme="minorHAnsi" w:hAnsiTheme="minorHAnsi" w:cs="Garamond"/>
        </w:rPr>
        <w:t>Brandon Van Horn, Data Analysis Supervisor, has been named member of STLE’s OMA Committee</w:t>
      </w:r>
      <w:r w:rsidR="64ACBC02" w:rsidRPr="352399F3">
        <w:rPr>
          <w:rFonts w:asciiTheme="minorHAnsi" w:hAnsiTheme="minorHAnsi" w:cs="Garamond"/>
        </w:rPr>
        <w:t xml:space="preserve"> and will serve as Vice-Chair</w:t>
      </w:r>
      <w:r w:rsidRPr="352399F3">
        <w:rPr>
          <w:rFonts w:asciiTheme="minorHAnsi" w:hAnsiTheme="minorHAnsi" w:cs="Garamond"/>
        </w:rPr>
        <w:t>. Brandon h</w:t>
      </w:r>
      <w:r w:rsidR="3833FEC5" w:rsidRPr="352399F3">
        <w:rPr>
          <w:rFonts w:asciiTheme="minorHAnsi" w:hAnsiTheme="minorHAnsi" w:cs="Garamond"/>
        </w:rPr>
        <w:t>as held</w:t>
      </w:r>
      <w:r w:rsidRPr="352399F3">
        <w:rPr>
          <w:rFonts w:asciiTheme="minorHAnsi" w:hAnsiTheme="minorHAnsi" w:cs="Garamond"/>
        </w:rPr>
        <w:t xml:space="preserve"> his CLS and OMA I certifications an</w:t>
      </w:r>
      <w:r w:rsidR="609DE566" w:rsidRPr="352399F3">
        <w:rPr>
          <w:rFonts w:asciiTheme="minorHAnsi" w:hAnsiTheme="minorHAnsi" w:cs="Garamond"/>
        </w:rPr>
        <w:t xml:space="preserve">d </w:t>
      </w:r>
      <w:r w:rsidRPr="352399F3">
        <w:rPr>
          <w:rFonts w:asciiTheme="minorHAnsi" w:hAnsiTheme="minorHAnsi" w:cs="Garamond"/>
        </w:rPr>
        <w:t>STLE</w:t>
      </w:r>
      <w:r w:rsidR="14515042" w:rsidRPr="352399F3">
        <w:rPr>
          <w:rFonts w:asciiTheme="minorHAnsi" w:hAnsiTheme="minorHAnsi" w:cs="Garamond"/>
        </w:rPr>
        <w:t xml:space="preserve"> certifications</w:t>
      </w:r>
      <w:r w:rsidRPr="352399F3">
        <w:rPr>
          <w:rFonts w:asciiTheme="minorHAnsi" w:hAnsiTheme="minorHAnsi" w:cs="Garamond"/>
        </w:rPr>
        <w:t xml:space="preserve"> for </w:t>
      </w:r>
      <w:r w:rsidR="4DF0B69D" w:rsidRPr="352399F3">
        <w:rPr>
          <w:rFonts w:asciiTheme="minorHAnsi" w:hAnsiTheme="minorHAnsi" w:cs="Garamond"/>
        </w:rPr>
        <w:t xml:space="preserve">5 </w:t>
      </w:r>
      <w:r w:rsidRPr="352399F3">
        <w:rPr>
          <w:rFonts w:asciiTheme="minorHAnsi" w:hAnsiTheme="minorHAnsi" w:cs="Garamond"/>
        </w:rPr>
        <w:t>years.</w:t>
      </w:r>
    </w:p>
    <w:p w14:paraId="7F1088D8" w14:textId="77777777" w:rsidR="008D772E" w:rsidRDefault="008D772E" w:rsidP="009D5811">
      <w:pPr>
        <w:pStyle w:val="BasicParagraph"/>
        <w:spacing w:line="240" w:lineRule="auto"/>
        <w:rPr>
          <w:rFonts w:asciiTheme="minorHAnsi" w:hAnsiTheme="minorHAnsi" w:cs="Garamond"/>
        </w:rPr>
      </w:pPr>
    </w:p>
    <w:p w14:paraId="26D8E795" w14:textId="77777777" w:rsidR="008D772E" w:rsidRDefault="008D772E" w:rsidP="009D5811">
      <w:pPr>
        <w:pStyle w:val="BasicParagraph"/>
        <w:spacing w:line="240" w:lineRule="auto"/>
        <w:rPr>
          <w:rFonts w:asciiTheme="minorHAnsi" w:hAnsiTheme="minorHAnsi" w:cs="Garamond"/>
        </w:rPr>
      </w:pPr>
    </w:p>
    <w:p w14:paraId="73AD1CF5" w14:textId="752F36AC" w:rsidR="008338C1" w:rsidRPr="00661C91" w:rsidRDefault="008338C1" w:rsidP="009D5811">
      <w:pPr>
        <w:pStyle w:val="BasicParagraph"/>
        <w:spacing w:line="240" w:lineRule="auto"/>
        <w:rPr>
          <w:rFonts w:asciiTheme="minorHAnsi" w:hAnsiTheme="minorHAnsi" w:cs="Garamond"/>
        </w:rPr>
      </w:pPr>
      <w:r>
        <w:rPr>
          <w:rFonts w:asciiTheme="minorHAnsi" w:hAnsiTheme="minorHAnsi" w:cs="Garamond"/>
        </w:rPr>
        <w:t>With their extensive industry backgrounds and involvement in the STLE organization, Elain</w:t>
      </w:r>
      <w:r w:rsidR="00B45627">
        <w:rPr>
          <w:rFonts w:asciiTheme="minorHAnsi" w:hAnsiTheme="minorHAnsi" w:cs="Garamond"/>
        </w:rPr>
        <w:t xml:space="preserve">e and Brandon </w:t>
      </w:r>
      <w:r w:rsidR="008D772E">
        <w:rPr>
          <w:rFonts w:asciiTheme="minorHAnsi" w:hAnsiTheme="minorHAnsi" w:cs="Garamond"/>
        </w:rPr>
        <w:t>understand</w:t>
      </w:r>
      <w:r w:rsidR="008640C7">
        <w:rPr>
          <w:rFonts w:asciiTheme="minorHAnsi" w:hAnsiTheme="minorHAnsi" w:cs="Garamond"/>
        </w:rPr>
        <w:t xml:space="preserve"> the</w:t>
      </w:r>
      <w:r w:rsidR="008D772E">
        <w:rPr>
          <w:rFonts w:asciiTheme="minorHAnsi" w:hAnsiTheme="minorHAnsi" w:cs="Garamond"/>
        </w:rPr>
        <w:t xml:space="preserve"> </w:t>
      </w:r>
      <w:r w:rsidR="008640C7">
        <w:rPr>
          <w:rFonts w:asciiTheme="minorHAnsi" w:hAnsiTheme="minorHAnsi" w:cs="Garamond"/>
        </w:rPr>
        <w:t>significance of STLE’s</w:t>
      </w:r>
      <w:r w:rsidR="008D772E">
        <w:rPr>
          <w:rFonts w:asciiTheme="minorHAnsi" w:hAnsiTheme="minorHAnsi" w:cs="Garamond"/>
        </w:rPr>
        <w:t xml:space="preserve"> education</w:t>
      </w:r>
      <w:r w:rsidR="008640C7">
        <w:rPr>
          <w:rFonts w:asciiTheme="minorHAnsi" w:hAnsiTheme="minorHAnsi" w:cs="Garamond"/>
        </w:rPr>
        <w:t xml:space="preserve"> efforts for their members. They </w:t>
      </w:r>
      <w:r w:rsidR="00B45627">
        <w:rPr>
          <w:rFonts w:asciiTheme="minorHAnsi" w:hAnsiTheme="minorHAnsi" w:cs="Garamond"/>
        </w:rPr>
        <w:t>bring their education, experiences</w:t>
      </w:r>
      <w:r w:rsidR="006966D3">
        <w:rPr>
          <w:rFonts w:asciiTheme="minorHAnsi" w:hAnsiTheme="minorHAnsi" w:cs="Garamond"/>
        </w:rPr>
        <w:t xml:space="preserve"> and learnings</w:t>
      </w:r>
      <w:r w:rsidR="00B45627">
        <w:rPr>
          <w:rFonts w:asciiTheme="minorHAnsi" w:hAnsiTheme="minorHAnsi" w:cs="Garamond"/>
        </w:rPr>
        <w:t xml:space="preserve"> to </w:t>
      </w:r>
      <w:r w:rsidR="00985CED">
        <w:rPr>
          <w:rFonts w:asciiTheme="minorHAnsi" w:hAnsiTheme="minorHAnsi" w:cs="Garamond"/>
        </w:rPr>
        <w:t xml:space="preserve">both </w:t>
      </w:r>
      <w:r w:rsidR="00B45627">
        <w:rPr>
          <w:rFonts w:asciiTheme="minorHAnsi" w:hAnsiTheme="minorHAnsi" w:cs="Garamond"/>
        </w:rPr>
        <w:t>STLE’s members</w:t>
      </w:r>
      <w:r w:rsidR="00985CED">
        <w:rPr>
          <w:rFonts w:asciiTheme="minorHAnsi" w:hAnsiTheme="minorHAnsi" w:cs="Garamond"/>
        </w:rPr>
        <w:t xml:space="preserve"> and POLARIS Laboratories® teams,</w:t>
      </w:r>
      <w:r w:rsidR="008640C7">
        <w:rPr>
          <w:rFonts w:asciiTheme="minorHAnsi" w:hAnsiTheme="minorHAnsi" w:cs="Garamond"/>
        </w:rPr>
        <w:t xml:space="preserve"> nationally and locally.</w:t>
      </w:r>
    </w:p>
    <w:p w14:paraId="056C97D6" w14:textId="4D399A20" w:rsidR="00586335" w:rsidRPr="00661C91" w:rsidRDefault="00586335" w:rsidP="00586335">
      <w:pPr>
        <w:pStyle w:val="BasicParagraph"/>
        <w:spacing w:line="240" w:lineRule="auto"/>
        <w:jc w:val="center"/>
        <w:rPr>
          <w:rFonts w:asciiTheme="minorHAnsi" w:hAnsiTheme="minorHAnsi" w:cs="Garamond"/>
        </w:rPr>
      </w:pPr>
      <w:r w:rsidRPr="00661C91">
        <w:rPr>
          <w:rFonts w:asciiTheme="minorHAnsi" w:hAnsiTheme="minorHAnsi" w:cs="Garamond"/>
        </w:rPr>
        <w:t>####</w:t>
      </w:r>
    </w:p>
    <w:p w14:paraId="32098F23" w14:textId="77777777" w:rsidR="00586335" w:rsidRDefault="00586335" w:rsidP="00586335">
      <w:pPr>
        <w:pStyle w:val="BasicParagraph"/>
        <w:spacing w:line="240" w:lineRule="auto"/>
        <w:rPr>
          <w:rFonts w:asciiTheme="minorHAnsi" w:hAnsiTheme="minorHAnsi" w:cs="Garamond"/>
          <w:b/>
        </w:rPr>
      </w:pPr>
    </w:p>
    <w:p w14:paraId="0673A8E6" w14:textId="12BE8DB6" w:rsidR="00731AE7" w:rsidRPr="00661C91" w:rsidRDefault="00586335" w:rsidP="00586335">
      <w:pPr>
        <w:pStyle w:val="BasicParagraph"/>
        <w:spacing w:line="240" w:lineRule="auto"/>
        <w:rPr>
          <w:rFonts w:asciiTheme="minorHAnsi" w:hAnsiTheme="minorHAnsi" w:cs="Garamond"/>
        </w:rPr>
      </w:pPr>
      <w:r w:rsidRPr="00661C91">
        <w:rPr>
          <w:rFonts w:asciiTheme="minorHAnsi" w:hAnsiTheme="minorHAnsi" w:cs="Garamond"/>
          <w:b/>
        </w:rPr>
        <w:t>POLARIS Laboratories®</w:t>
      </w:r>
      <w:r w:rsidRPr="00661C91">
        <w:rPr>
          <w:rFonts w:asciiTheme="minorHAnsi" w:hAnsiTheme="minorHAnsi" w:cs="Garamond"/>
        </w:rPr>
        <w:t xml:space="preserve"> is an independent fluid analysis company headquartered in Indianapolis, Indiana</w:t>
      </w:r>
      <w:r w:rsidR="00D03898">
        <w:rPr>
          <w:rFonts w:asciiTheme="minorHAnsi" w:hAnsiTheme="minorHAnsi" w:cs="Garamond"/>
        </w:rPr>
        <w:t xml:space="preserve"> and six additional laboratories around the globe</w:t>
      </w:r>
      <w:r w:rsidRPr="00661C91">
        <w:rPr>
          <w:rFonts w:asciiTheme="minorHAnsi" w:hAnsiTheme="minorHAnsi" w:cs="Garamond"/>
        </w:rPr>
        <w:t>. The company</w:t>
      </w:r>
      <w:r>
        <w:rPr>
          <w:rFonts w:asciiTheme="minorHAnsi" w:hAnsiTheme="minorHAnsi" w:cs="Garamond"/>
        </w:rPr>
        <w:t xml:space="preserve"> specializes in testing and analyzing oil, coolant, grease and diesel fuel to </w:t>
      </w:r>
      <w:r w:rsidRPr="00661C91">
        <w:rPr>
          <w:rFonts w:asciiTheme="minorHAnsi" w:hAnsiTheme="minorHAnsi" w:cs="Garamond"/>
        </w:rPr>
        <w:t>provide maintenance recommendations that reduce maintenance costs, improve equipment reliability and minimize unscheduled downtime for companies in the transportation, oil and gas, construction, mining and power generation</w:t>
      </w:r>
      <w:r>
        <w:rPr>
          <w:rFonts w:asciiTheme="minorHAnsi" w:hAnsiTheme="minorHAnsi" w:cs="Garamond"/>
        </w:rPr>
        <w:t xml:space="preserve"> industries. The North American and Poland laboratory </w:t>
      </w:r>
      <w:r w:rsidRPr="00661C91">
        <w:rPr>
          <w:rFonts w:asciiTheme="minorHAnsi" w:hAnsiTheme="minorHAnsi" w:cs="Garamond"/>
        </w:rPr>
        <w:t>locations are ISO17025:20</w:t>
      </w:r>
      <w:r w:rsidR="00A1506D">
        <w:rPr>
          <w:rFonts w:asciiTheme="minorHAnsi" w:hAnsiTheme="minorHAnsi" w:cs="Garamond"/>
        </w:rPr>
        <w:t>17</w:t>
      </w:r>
      <w:r w:rsidRPr="00661C91">
        <w:rPr>
          <w:rFonts w:asciiTheme="minorHAnsi" w:hAnsiTheme="minorHAnsi" w:cs="Garamond"/>
        </w:rPr>
        <w:t xml:space="preserve"> accredited by A2LA</w:t>
      </w:r>
      <w:r>
        <w:rPr>
          <w:rFonts w:asciiTheme="minorHAnsi" w:hAnsiTheme="minorHAnsi" w:cs="Garamond"/>
        </w:rPr>
        <w:t>.</w:t>
      </w:r>
    </w:p>
    <w:p w14:paraId="4475B316" w14:textId="08C2CBCE" w:rsidR="00586335" w:rsidRPr="00411C0C" w:rsidRDefault="00000000" w:rsidP="00586335">
      <w:pPr>
        <w:tabs>
          <w:tab w:val="left" w:pos="5274"/>
        </w:tabs>
        <w:rPr>
          <w:sz w:val="24"/>
          <w:szCs w:val="24"/>
        </w:rPr>
      </w:pPr>
      <w:hyperlink r:id="rId8" w:history="1">
        <w:r w:rsidR="00731AE7" w:rsidRPr="00411C0C">
          <w:rPr>
            <w:rStyle w:val="Hyperlink"/>
            <w:sz w:val="24"/>
            <w:szCs w:val="24"/>
          </w:rPr>
          <w:t>polarislabs.com</w:t>
        </w:r>
      </w:hyperlink>
    </w:p>
    <w:sectPr w:rsidR="00586335" w:rsidRPr="00411C0C" w:rsidSect="009D5811">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C04A" w14:textId="77777777" w:rsidR="00535F81" w:rsidRDefault="00535F81" w:rsidP="009D5811">
      <w:pPr>
        <w:spacing w:after="0" w:line="240" w:lineRule="auto"/>
      </w:pPr>
      <w:r>
        <w:separator/>
      </w:r>
    </w:p>
  </w:endnote>
  <w:endnote w:type="continuationSeparator" w:id="0">
    <w:p w14:paraId="3246AE9C" w14:textId="77777777" w:rsidR="00535F81" w:rsidRDefault="00535F81" w:rsidP="009D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BAA0" w14:textId="77777777" w:rsidR="00535F81" w:rsidRDefault="00535F81" w:rsidP="009D5811">
      <w:pPr>
        <w:spacing w:after="0" w:line="240" w:lineRule="auto"/>
      </w:pPr>
      <w:r>
        <w:separator/>
      </w:r>
    </w:p>
  </w:footnote>
  <w:footnote w:type="continuationSeparator" w:id="0">
    <w:p w14:paraId="3E4AA2F2" w14:textId="77777777" w:rsidR="00535F81" w:rsidRDefault="00535F81" w:rsidP="009D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6E38" w14:textId="5E9E0E6A" w:rsidR="009D5811" w:rsidRDefault="009D5811">
    <w:pPr>
      <w:pStyle w:val="Header"/>
    </w:pPr>
    <w:r>
      <w:rPr>
        <w:noProof/>
      </w:rPr>
      <mc:AlternateContent>
        <mc:Choice Requires="wps">
          <w:drawing>
            <wp:anchor distT="0" distB="0" distL="114300" distR="114300" simplePos="0" relativeHeight="251657216" behindDoc="0" locked="0" layoutInCell="1" allowOverlap="1" wp14:anchorId="709BD08C" wp14:editId="28090D8F">
              <wp:simplePos x="0" y="0"/>
              <wp:positionH relativeFrom="column">
                <wp:posOffset>3009900</wp:posOffset>
              </wp:positionH>
              <wp:positionV relativeFrom="paragraph">
                <wp:posOffset>144780</wp:posOffset>
              </wp:positionV>
              <wp:extent cx="3373755" cy="90170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901700"/>
                      </a:xfrm>
                      <a:prstGeom prst="rect">
                        <a:avLst/>
                      </a:prstGeom>
                      <a:solidFill>
                        <a:srgbClr val="FFFFFF"/>
                      </a:solidFill>
                      <a:ln w="9525">
                        <a:noFill/>
                        <a:miter lim="800000"/>
                        <a:headEnd/>
                        <a:tailEnd/>
                      </a:ln>
                    </wps:spPr>
                    <wps:txbx>
                      <w:txbxContent>
                        <w:p w14:paraId="7A6DA79C" w14:textId="77777777" w:rsidR="009D5811" w:rsidRDefault="009D5811" w:rsidP="009D5811">
                          <w:pPr>
                            <w:spacing w:after="0" w:line="240" w:lineRule="auto"/>
                            <w:jc w:val="right"/>
                          </w:pPr>
                          <w:r>
                            <w:t xml:space="preserve">Media Contact: </w:t>
                          </w:r>
                        </w:p>
                        <w:p w14:paraId="5BC3F937" w14:textId="77777777" w:rsidR="009D5811" w:rsidRDefault="009D5811" w:rsidP="009D5811">
                          <w:pPr>
                            <w:spacing w:after="0" w:line="240" w:lineRule="auto"/>
                            <w:jc w:val="right"/>
                          </w:pPr>
                          <w:r>
                            <w:t xml:space="preserve">Sarah </w:t>
                          </w:r>
                          <w:proofErr w:type="spellStart"/>
                          <w:r>
                            <w:t>DeWit</w:t>
                          </w:r>
                          <w:proofErr w:type="spellEnd"/>
                        </w:p>
                        <w:p w14:paraId="083CA267" w14:textId="4482CD6F" w:rsidR="009D5811" w:rsidRDefault="009D5811" w:rsidP="009D5811">
                          <w:pPr>
                            <w:spacing w:after="0" w:line="240" w:lineRule="auto"/>
                            <w:jc w:val="right"/>
                          </w:pPr>
                          <w:r>
                            <w:t>+1.317.808.3750</w:t>
                          </w:r>
                        </w:p>
                        <w:p w14:paraId="192F00B8" w14:textId="77777777" w:rsidR="009D5811" w:rsidRPr="00E56F3F" w:rsidRDefault="009D5811" w:rsidP="009D5811">
                          <w:pPr>
                            <w:spacing w:after="0" w:line="240" w:lineRule="auto"/>
                            <w:jc w:val="right"/>
                          </w:pPr>
                          <w:r>
                            <w:t>sdewit</w:t>
                          </w:r>
                          <w:r w:rsidRPr="007730AF">
                            <w:t>@polarislabs.com</w:t>
                          </w:r>
                        </w:p>
                        <w:p w14:paraId="3B3B4845" w14:textId="77777777" w:rsidR="009D5811" w:rsidRPr="00F1389A" w:rsidRDefault="009D5811" w:rsidP="009D5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BD08C" id="_x0000_t202" coordsize="21600,21600" o:spt="202" path="m,l,21600r21600,l21600,xe">
              <v:stroke joinstyle="miter"/>
              <v:path gradientshapeok="t" o:connecttype="rect"/>
            </v:shapetype>
            <v:shape id="Text Box 2" o:spid="_x0000_s1026" type="#_x0000_t202" style="position:absolute;margin-left:237pt;margin-top:11.4pt;width:265.65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zXuDQIAAPYDAAAOAAAAZHJzL2Uyb0RvYy54bWysU9tu2zAMfR+wfxD0vti5La0Rp+jSZRjQ&#13;&#10;XYBuHyDLcixMFjVKid19fSk5TYPubZgeBFGkDsnDo/XN0Bl2VOg12JJPJzlnykqotd2X/OeP3bsr&#13;&#10;znwQthYGrCr5o/L8ZvP2zbp3hZpBC6ZWyAjE+qJ3JW9DcEWWedmqTvgJOGXJ2QB2IpCJ+6xG0RN6&#13;&#10;Z7JZnr/PesDaIUjlPd3ejU6+SfhNo2T41jReBWZKTrWFtGPaq7hnm7Uo9ihcq+WpDPEPVXRCW0p6&#13;&#10;hroTQbAD6r+gOi0RPDRhIqHLoGm0VKkH6maav+rmoRVOpV6IHO/ONPn/Byu/Hh/cd2Rh+AADDTA1&#13;&#10;4d09yF+eWdi2wu7VLSL0rRI1JZ5GyrLe+eL0NFLtCx9Bqv4L1DRkcQiQgIYGu8gK9ckInQbweCZd&#13;&#10;DYFJupzPV/PVcsmZJN91Pl3laSqZKJ5fO/Thk4KOxUPJkYaa0MXx3odYjSieQ2IyD0bXO21MMnBf&#13;&#10;bQ2yoyAB7NJKDbwKM5b1lH05WyZkC/F90kanAwnU6K7kV3lco2QiGx9tnUKC0GY8UyXGnuiJjIzc&#13;&#10;hKEaKDDSVEH9SEQhjEKkj0OHFvAPZz2JsOT+90Gg4sx8tkT29XSxiKpNxmK5mpGBl57q0iOsJKiS&#13;&#10;B87G4zYkpUceLNzSUBqd+Hqp5FQriSvRePoIUb2Xdop6+a6bJwAAAP//AwBQSwMEFAAGAAgAAAAh&#13;&#10;AI6W6DvkAAAAEAEAAA8AAABkcnMvZG93bnJldi54bWxMj91ugzAMhe8n7R0iT9rNtIYxCh0lVPvR&#13;&#10;qt226wMY4gIaSRBJC337uVfbjWXL9jnnKzaz6cWZRt85q+BpEYEgWzvd2UbB4fvzcQXCB7Qae2dJ&#13;&#10;wYU8bMrbmwJz7Sa7o/M+NIJFrM9RQRvCkEvp65YM+oUbyPLu6EaDgcexkXrEicVNL+MoSqXBzrJD&#13;&#10;iwO9t1T/7E9GwfFreli+TNU2HLJdkr5hl1XuotT93fyx5vK6BhFoDn8fcGXg/FBysMqdrPaiV5Bk&#13;&#10;CQMFBXHMHNeDKFo+g6i4S5MVyLKQ/0HKXwAAAP//AwBQSwECLQAUAAYACAAAACEAtoM4kv4AAADh&#13;&#10;AQAAEwAAAAAAAAAAAAAAAAAAAAAAW0NvbnRlbnRfVHlwZXNdLnhtbFBLAQItABQABgAIAAAAIQA4&#13;&#10;/SH/1gAAAJQBAAALAAAAAAAAAAAAAAAAAC8BAABfcmVscy8ucmVsc1BLAQItABQABgAIAAAAIQAq&#13;&#10;zzXuDQIAAPYDAAAOAAAAAAAAAAAAAAAAAC4CAABkcnMvZTJvRG9jLnhtbFBLAQItABQABgAIAAAA&#13;&#10;IQCOlug75AAAABABAAAPAAAAAAAAAAAAAAAAAGcEAABkcnMvZG93bnJldi54bWxQSwUGAAAAAAQA&#13;&#10;BADzAAAAeAUAAAAA&#13;&#10;" stroked="f">
              <v:textbox>
                <w:txbxContent>
                  <w:p w14:paraId="7A6DA79C" w14:textId="77777777" w:rsidR="009D5811" w:rsidRDefault="009D5811" w:rsidP="009D5811">
                    <w:pPr>
                      <w:spacing w:after="0" w:line="240" w:lineRule="auto"/>
                      <w:jc w:val="right"/>
                    </w:pPr>
                    <w:r>
                      <w:t xml:space="preserve">Media Contact: </w:t>
                    </w:r>
                  </w:p>
                  <w:p w14:paraId="5BC3F937" w14:textId="77777777" w:rsidR="009D5811" w:rsidRDefault="009D5811" w:rsidP="009D5811">
                    <w:pPr>
                      <w:spacing w:after="0" w:line="240" w:lineRule="auto"/>
                      <w:jc w:val="right"/>
                    </w:pPr>
                    <w:r>
                      <w:t xml:space="preserve">Sarah </w:t>
                    </w:r>
                    <w:proofErr w:type="spellStart"/>
                    <w:r>
                      <w:t>DeWit</w:t>
                    </w:r>
                    <w:proofErr w:type="spellEnd"/>
                  </w:p>
                  <w:p w14:paraId="083CA267" w14:textId="4482CD6F" w:rsidR="009D5811" w:rsidRDefault="009D5811" w:rsidP="009D5811">
                    <w:pPr>
                      <w:spacing w:after="0" w:line="240" w:lineRule="auto"/>
                      <w:jc w:val="right"/>
                    </w:pPr>
                    <w:r>
                      <w:t>+1.317.808.3750</w:t>
                    </w:r>
                  </w:p>
                  <w:p w14:paraId="192F00B8" w14:textId="77777777" w:rsidR="009D5811" w:rsidRPr="00E56F3F" w:rsidRDefault="009D5811" w:rsidP="009D5811">
                    <w:pPr>
                      <w:spacing w:after="0" w:line="240" w:lineRule="auto"/>
                      <w:jc w:val="right"/>
                    </w:pPr>
                    <w:r>
                      <w:t>sdewit</w:t>
                    </w:r>
                    <w:r w:rsidRPr="007730AF">
                      <w:t>@polarislabs.com</w:t>
                    </w:r>
                  </w:p>
                  <w:p w14:paraId="3B3B4845" w14:textId="77777777" w:rsidR="009D5811" w:rsidRPr="00F1389A" w:rsidRDefault="009D5811" w:rsidP="009D5811"/>
                </w:txbxContent>
              </v:textbox>
            </v:shape>
          </w:pict>
        </mc:Fallback>
      </mc:AlternateContent>
    </w:r>
    <w:r w:rsidR="00535F81">
      <w:rPr>
        <w:noProof/>
      </w:rPr>
      <w:pict w14:anchorId="52E78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Letterhead" style="position:absolute;margin-left:-78pt;margin-top:-92pt;width:630pt;height:810pt;z-index:-251658240;mso-wrap-edited:f;mso-width-percent:0;mso-height-percent:0;mso-position-horizontal-relative:margin;mso-position-vertical-relative:margin;mso-width-percent:0;mso-height-percent:0" wrapcoords="2725 1200 2057 1520 1954 1600 1722 1800 1568 2160 1362 2240 1362 2280 1594 2480 1774 2800 1774 2820 2185 3100 2262 3360 4242 3420 10800 3440 10800 19120 7148 19320 7200 19540 10465 19740 7971 19760 7688 19800 7765 19960 10800 20080 10800 20100 -25 20400 -25 21560 21600 21560 21600 20400 10800 20100 10800 20080 13834 19960 13860 19800 13320 19740 14400 19540 14374 19340 13962 19300 10800 19120 10774 3420 3291 3120 8794 2840 8845 2560 8691 2500 7997 2440 7637 2160 7585 1900 7534 1840 7482 1800 3497 1520 2854 1200 2725 1200">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11"/>
    <w:rsid w:val="00057070"/>
    <w:rsid w:val="000A19D1"/>
    <w:rsid w:val="000D6D10"/>
    <w:rsid w:val="00186D32"/>
    <w:rsid w:val="001C085B"/>
    <w:rsid w:val="001F31CD"/>
    <w:rsid w:val="001FB963"/>
    <w:rsid w:val="00232D80"/>
    <w:rsid w:val="002B408C"/>
    <w:rsid w:val="003C5715"/>
    <w:rsid w:val="00411C0C"/>
    <w:rsid w:val="0045699C"/>
    <w:rsid w:val="00535F81"/>
    <w:rsid w:val="00586335"/>
    <w:rsid w:val="00586B95"/>
    <w:rsid w:val="005933D0"/>
    <w:rsid w:val="005D37C2"/>
    <w:rsid w:val="00630510"/>
    <w:rsid w:val="006710B4"/>
    <w:rsid w:val="00675490"/>
    <w:rsid w:val="006852A7"/>
    <w:rsid w:val="006966D3"/>
    <w:rsid w:val="006B4320"/>
    <w:rsid w:val="00722119"/>
    <w:rsid w:val="00731AE7"/>
    <w:rsid w:val="007A3B08"/>
    <w:rsid w:val="00802895"/>
    <w:rsid w:val="008338C1"/>
    <w:rsid w:val="008640C7"/>
    <w:rsid w:val="008D772E"/>
    <w:rsid w:val="009112BB"/>
    <w:rsid w:val="009271C9"/>
    <w:rsid w:val="00985CED"/>
    <w:rsid w:val="009B785E"/>
    <w:rsid w:val="009D5811"/>
    <w:rsid w:val="009F7FC1"/>
    <w:rsid w:val="00A03074"/>
    <w:rsid w:val="00A1506D"/>
    <w:rsid w:val="00A25268"/>
    <w:rsid w:val="00AB6F61"/>
    <w:rsid w:val="00B45627"/>
    <w:rsid w:val="00C863C3"/>
    <w:rsid w:val="00C97BEA"/>
    <w:rsid w:val="00CD2220"/>
    <w:rsid w:val="00D03898"/>
    <w:rsid w:val="00D16E8B"/>
    <w:rsid w:val="00DE1370"/>
    <w:rsid w:val="00E8616E"/>
    <w:rsid w:val="00E876FB"/>
    <w:rsid w:val="00EA4C64"/>
    <w:rsid w:val="00EB6E6F"/>
    <w:rsid w:val="00F441A3"/>
    <w:rsid w:val="00F81F61"/>
    <w:rsid w:val="11A34410"/>
    <w:rsid w:val="14515042"/>
    <w:rsid w:val="1A8BF94D"/>
    <w:rsid w:val="352399F3"/>
    <w:rsid w:val="3833FEC5"/>
    <w:rsid w:val="3B424DBA"/>
    <w:rsid w:val="4A1A9E6E"/>
    <w:rsid w:val="4C9EF8D8"/>
    <w:rsid w:val="4DF0B69D"/>
    <w:rsid w:val="58BA0F71"/>
    <w:rsid w:val="609DE566"/>
    <w:rsid w:val="64ACBC02"/>
    <w:rsid w:val="701A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289F0"/>
  <w15:chartTrackingRefBased/>
  <w15:docId w15:val="{3D2313E9-D927-7B4C-9542-D99463DA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1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1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D5811"/>
  </w:style>
  <w:style w:type="paragraph" w:styleId="Footer">
    <w:name w:val="footer"/>
    <w:basedOn w:val="Normal"/>
    <w:link w:val="FooterChar"/>
    <w:uiPriority w:val="99"/>
    <w:unhideWhenUsed/>
    <w:rsid w:val="009D581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9D5811"/>
  </w:style>
  <w:style w:type="paragraph" w:customStyle="1" w:styleId="BasicParagraph">
    <w:name w:val="[Basic Paragraph]"/>
    <w:basedOn w:val="Normal"/>
    <w:uiPriority w:val="99"/>
    <w:rsid w:val="009D581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876FB"/>
    <w:rPr>
      <w:color w:val="0563C1" w:themeColor="hyperlink"/>
      <w:u w:val="single"/>
    </w:rPr>
  </w:style>
  <w:style w:type="character" w:customStyle="1" w:styleId="UnresolvedMention1">
    <w:name w:val="Unresolved Mention1"/>
    <w:basedOn w:val="DefaultParagraphFont"/>
    <w:uiPriority w:val="99"/>
    <w:semiHidden/>
    <w:unhideWhenUsed/>
    <w:rsid w:val="00E876FB"/>
    <w:rPr>
      <w:color w:val="605E5C"/>
      <w:shd w:val="clear" w:color="auto" w:fill="E1DFDD"/>
    </w:rPr>
  </w:style>
  <w:style w:type="character" w:styleId="UnresolvedMention">
    <w:name w:val="Unresolved Mention"/>
    <w:basedOn w:val="DefaultParagraphFont"/>
    <w:uiPriority w:val="99"/>
    <w:semiHidden/>
    <w:unhideWhenUsed/>
    <w:rsid w:val="00731AE7"/>
    <w:rPr>
      <w:color w:val="605E5C"/>
      <w:shd w:val="clear" w:color="auto" w:fill="E1DFDD"/>
    </w:rPr>
  </w:style>
  <w:style w:type="character" w:styleId="FollowedHyperlink">
    <w:name w:val="FollowedHyperlink"/>
    <w:basedOn w:val="DefaultParagraphFont"/>
    <w:uiPriority w:val="99"/>
    <w:semiHidden/>
    <w:unhideWhenUsed/>
    <w:rsid w:val="00722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arislab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DeWit</dc:creator>
  <cp:keywords/>
  <dc:description/>
  <cp:lastModifiedBy>Sarah DeWit</cp:lastModifiedBy>
  <cp:revision>5</cp:revision>
  <cp:lastPrinted>2022-09-16T13:31:00Z</cp:lastPrinted>
  <dcterms:created xsi:type="dcterms:W3CDTF">2023-05-30T17:35:00Z</dcterms:created>
  <dcterms:modified xsi:type="dcterms:W3CDTF">2023-05-30T17:39:00Z</dcterms:modified>
</cp:coreProperties>
</file>